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505" w:rsidRPr="005019C4" w:rsidRDefault="004B7505" w:rsidP="003D6005">
      <w:pPr>
        <w:pStyle w:val="Kopfzeile"/>
        <w:jc w:val="center"/>
        <w:rPr>
          <w:rFonts w:ascii="Helvetica" w:hAnsi="Helvetica" w:cs="Helvetica"/>
          <w:b/>
          <w:color w:val="000000"/>
        </w:rPr>
      </w:pPr>
    </w:p>
    <w:p w:rsidR="00F30870" w:rsidRDefault="00F30870" w:rsidP="00196FA0">
      <w:pPr>
        <w:shd w:val="clear" w:color="auto" w:fill="FFFFFF"/>
        <w:spacing w:after="180" w:line="345" w:lineRule="atLeast"/>
        <w:rPr>
          <w:rFonts w:cs="Arial"/>
          <w:b/>
          <w:sz w:val="28"/>
          <w:szCs w:val="28"/>
          <w:lang w:eastAsia="de-AT"/>
        </w:rPr>
      </w:pPr>
    </w:p>
    <w:p w:rsidR="00A34209" w:rsidRDefault="002179AB" w:rsidP="002179AB">
      <w:pPr>
        <w:spacing w:before="203" w:line="300" w:lineRule="auto"/>
        <w:ind w:right="411"/>
        <w:rPr>
          <w:rFonts w:ascii="Times New Roman" w:hAnsi="Times New Roman"/>
          <w:b/>
          <w:bCs/>
          <w:sz w:val="36"/>
          <w:szCs w:val="36"/>
          <w:lang w:eastAsia="de-AT"/>
        </w:rPr>
      </w:pPr>
      <w:r w:rsidRPr="002179AB">
        <w:rPr>
          <w:rFonts w:eastAsiaTheme="minorHAnsi" w:cs="Arial"/>
          <w:b/>
          <w:bCs/>
          <w:color w:val="000000"/>
          <w:sz w:val="36"/>
          <w:szCs w:val="36"/>
          <w:lang w:val="de-AT" w:eastAsia="en-US"/>
        </w:rPr>
        <w:t xml:space="preserve">Schnell, langlebig, sparsam: SmartBiz, der clevere Einstieg ins gewerbliche Waschen und Trocknen </w:t>
      </w:r>
    </w:p>
    <w:p w:rsidR="00A34209" w:rsidRDefault="00A34209" w:rsidP="002179AB">
      <w:pPr>
        <w:pStyle w:val="berschrift1"/>
        <w:spacing w:before="243"/>
      </w:pPr>
      <w:r>
        <w:rPr>
          <w:rFonts w:ascii="Wingdings 3" w:eastAsia="Times New Roman" w:hAnsi="Wingdings 3"/>
          <w:lang w:val="en-US"/>
        </w:rPr>
        <w:t></w:t>
      </w:r>
      <w:r>
        <w:rPr>
          <w:rFonts w:ascii="Times New Roman" w:eastAsia="Times New Roman" w:hAnsi="Times New Roman" w:cs="Times New Roman"/>
        </w:rPr>
        <w:t xml:space="preserve">   </w:t>
      </w:r>
      <w:r w:rsidR="002179AB" w:rsidRPr="002179AB">
        <w:rPr>
          <w:rFonts w:eastAsia="Times New Roman" w:cs="Times New Roman"/>
          <w:kern w:val="0"/>
          <w:sz w:val="22"/>
          <w:szCs w:val="20"/>
          <w:lang w:val="de-DE" w:eastAsia="de-DE"/>
        </w:rPr>
        <w:t>Erfolgreich getestet für 15.000 Betriebsstunden</w:t>
      </w:r>
    </w:p>
    <w:p w:rsidR="00A34209" w:rsidRDefault="00A34209" w:rsidP="00A34209">
      <w:pPr>
        <w:spacing w:before="139"/>
        <w:ind w:left="399"/>
      </w:pPr>
      <w:r>
        <w:rPr>
          <w:rFonts w:ascii="Wingdings 3" w:hAnsi="Wingdings 3"/>
        </w:rPr>
        <w:t></w:t>
      </w:r>
      <w:r>
        <w:t xml:space="preserve">   </w:t>
      </w:r>
      <w:r w:rsidR="002179AB">
        <w:t>Einordnung in die Energie-Effizienzklasse „A +++“</w:t>
      </w:r>
    </w:p>
    <w:p w:rsidR="00A34209" w:rsidRDefault="00A34209" w:rsidP="00A34209">
      <w:pPr>
        <w:spacing w:before="139"/>
        <w:ind w:left="399"/>
      </w:pPr>
    </w:p>
    <w:p w:rsidR="002179AB" w:rsidRDefault="00A34209" w:rsidP="002179AB">
      <w:pPr>
        <w:pStyle w:val="Default"/>
        <w:spacing w:line="300" w:lineRule="auto"/>
        <w:rPr>
          <w:b/>
          <w:bCs/>
          <w:sz w:val="22"/>
          <w:szCs w:val="22"/>
        </w:rPr>
      </w:pPr>
      <w:r w:rsidRPr="00F5693D">
        <w:rPr>
          <w:b/>
          <w:bCs/>
          <w:sz w:val="22"/>
          <w:szCs w:val="22"/>
        </w:rPr>
        <w:t xml:space="preserve">Wals, </w:t>
      </w:r>
      <w:r w:rsidR="002179AB" w:rsidRPr="00F5693D">
        <w:rPr>
          <w:b/>
          <w:bCs/>
          <w:sz w:val="22"/>
          <w:szCs w:val="22"/>
        </w:rPr>
        <w:t>07</w:t>
      </w:r>
      <w:r w:rsidRPr="00F5693D">
        <w:rPr>
          <w:b/>
          <w:bCs/>
          <w:sz w:val="22"/>
          <w:szCs w:val="22"/>
        </w:rPr>
        <w:t xml:space="preserve">. </w:t>
      </w:r>
      <w:r w:rsidR="002179AB" w:rsidRPr="00F5693D">
        <w:rPr>
          <w:b/>
          <w:bCs/>
          <w:sz w:val="22"/>
          <w:szCs w:val="22"/>
        </w:rPr>
        <w:t>Februar</w:t>
      </w:r>
      <w:r w:rsidRPr="00F5693D">
        <w:rPr>
          <w:b/>
          <w:bCs/>
          <w:sz w:val="22"/>
          <w:szCs w:val="22"/>
        </w:rPr>
        <w:t xml:space="preserve"> 20</w:t>
      </w:r>
      <w:r w:rsidR="002179AB" w:rsidRPr="00F5693D">
        <w:rPr>
          <w:b/>
          <w:bCs/>
          <w:sz w:val="22"/>
          <w:szCs w:val="22"/>
        </w:rPr>
        <w:t>20</w:t>
      </w:r>
      <w:r w:rsidRPr="00F5693D">
        <w:rPr>
          <w:b/>
          <w:bCs/>
          <w:sz w:val="22"/>
          <w:szCs w:val="22"/>
        </w:rPr>
        <w:t>. –</w:t>
      </w:r>
      <w:r>
        <w:rPr>
          <w:rFonts w:eastAsia="Times New Roman"/>
        </w:rPr>
        <w:t xml:space="preserve"> </w:t>
      </w:r>
      <w:r w:rsidR="002179AB">
        <w:rPr>
          <w:b/>
          <w:bCs/>
          <w:sz w:val="22"/>
          <w:szCs w:val="22"/>
        </w:rPr>
        <w:t xml:space="preserve">Sie sind so leicht installiert wie Waschmaschinen und Trockner für den Privathaushalt und können noch mehr: SmartBiz heißt eine neue Geräteserie von Miele für den Einstieg in die gewerbliche Wäschepflege, die </w:t>
      </w:r>
      <w:r w:rsidR="000B4CAD">
        <w:rPr>
          <w:b/>
          <w:bCs/>
          <w:sz w:val="22"/>
          <w:szCs w:val="22"/>
        </w:rPr>
        <w:t>seit</w:t>
      </w:r>
      <w:r w:rsidR="002179AB">
        <w:rPr>
          <w:b/>
          <w:bCs/>
          <w:sz w:val="22"/>
          <w:szCs w:val="22"/>
        </w:rPr>
        <w:t xml:space="preserve"> Januar 2020 verfügbar ist. Wo die Trommel bis zu dreimal täglich rotiert – etwa in Handwerksbetrieben, Pensionen, Kindergärten, Schulen oder im Zuhause einer großen Familie – sind die Maschinen für sieben Kilogramm Beladung eine robuste und langlebige Alternative zum attraktiven Preis. </w:t>
      </w:r>
    </w:p>
    <w:p w:rsidR="002179AB" w:rsidRDefault="002179AB" w:rsidP="002179AB">
      <w:pPr>
        <w:pStyle w:val="Default"/>
        <w:spacing w:line="300" w:lineRule="auto"/>
        <w:rPr>
          <w:sz w:val="22"/>
          <w:szCs w:val="22"/>
        </w:rPr>
      </w:pPr>
    </w:p>
    <w:p w:rsidR="002179AB" w:rsidRDefault="002179AB" w:rsidP="002179AB">
      <w:pPr>
        <w:pStyle w:val="Default"/>
        <w:spacing w:line="300" w:lineRule="auto"/>
        <w:rPr>
          <w:sz w:val="22"/>
          <w:szCs w:val="22"/>
        </w:rPr>
      </w:pPr>
      <w:r>
        <w:rPr>
          <w:sz w:val="22"/>
          <w:szCs w:val="22"/>
        </w:rPr>
        <w:t xml:space="preserve">Beste Voraussetzungen für einen langjährigen Einsatz im Arbeitsalltag bieten Bauteile aus Edelstahl wie der Laugenbehälter, die Trommelrippen und die Bedienblende sowie Kontergewichte aus Gusseisen. Bei Bedarf sorgen tauschbare Trommellager für eine einfache Wartung – und damit für eine langlebige Investition, weil die Maschine dann weiter genutzt werden kann. </w:t>
      </w:r>
    </w:p>
    <w:p w:rsidR="002179AB" w:rsidRDefault="002179AB" w:rsidP="002179AB">
      <w:pPr>
        <w:pStyle w:val="Default"/>
        <w:spacing w:line="300" w:lineRule="auto"/>
        <w:rPr>
          <w:sz w:val="22"/>
          <w:szCs w:val="22"/>
        </w:rPr>
      </w:pPr>
    </w:p>
    <w:p w:rsidR="002179AB" w:rsidRDefault="002179AB" w:rsidP="002179AB">
      <w:pPr>
        <w:pStyle w:val="Default"/>
        <w:spacing w:line="300" w:lineRule="auto"/>
        <w:rPr>
          <w:sz w:val="22"/>
          <w:szCs w:val="22"/>
        </w:rPr>
      </w:pPr>
      <w:r>
        <w:rPr>
          <w:sz w:val="22"/>
          <w:szCs w:val="22"/>
        </w:rPr>
        <w:t xml:space="preserve">Waschmaschine und Trockner wurden für 15.000 Betriebsstunden beziehungsweise 10.000 Programmzyklen getestet. Damit setzen sie einen neuen Standard im Einstiegssegment der professionellen Wäschepflege. </w:t>
      </w:r>
    </w:p>
    <w:p w:rsidR="002179AB" w:rsidRDefault="002179AB" w:rsidP="002179AB">
      <w:pPr>
        <w:pStyle w:val="Default"/>
        <w:spacing w:line="300" w:lineRule="auto"/>
        <w:rPr>
          <w:sz w:val="22"/>
          <w:szCs w:val="22"/>
        </w:rPr>
      </w:pPr>
    </w:p>
    <w:p w:rsidR="002179AB" w:rsidRDefault="002179AB" w:rsidP="002179AB">
      <w:pPr>
        <w:pStyle w:val="Default"/>
        <w:spacing w:line="300" w:lineRule="auto"/>
        <w:rPr>
          <w:sz w:val="22"/>
          <w:szCs w:val="22"/>
        </w:rPr>
      </w:pPr>
      <w:r>
        <w:rPr>
          <w:sz w:val="22"/>
          <w:szCs w:val="22"/>
        </w:rPr>
        <w:t xml:space="preserve">Mit professionellen Laufzeiten von beispielsweise 79 Minuten für das 60°C-Waschprogramm sorgen die Miele-Geräte schneller für saubere Wäsche als vergleichbare Maschinen des Wettbewerbs. Waschmaschinen und Trockner erreichen die Energie-Effizienzklasse „A +++“: Das Waschprogramm Koch-/Buntwäsche 60°C verbraucht nur 49 Liter Wasser. </w:t>
      </w:r>
    </w:p>
    <w:p w:rsidR="002179AB" w:rsidRDefault="002179AB" w:rsidP="002179AB">
      <w:pPr>
        <w:pStyle w:val="Default"/>
        <w:spacing w:line="300" w:lineRule="auto"/>
        <w:rPr>
          <w:color w:val="auto"/>
        </w:rPr>
      </w:pPr>
      <w:r>
        <w:rPr>
          <w:sz w:val="22"/>
          <w:szCs w:val="22"/>
        </w:rPr>
        <w:t xml:space="preserve">Der Wärmepumpentrockner kommt im Standardprogramm Baumwolle mit einem Energiebedarf von 1,02 kWh aus. Dies bedeutet gegenüber vielen gewerblichen Kondenstrocknern gleicher Größenordnung eine Einsparung von bis zu 75 Prozent – und eine deutliche Kostenreduktion. Der Trockner bietet Zusatzoptionen, wie etwa das Auflockern von feuchter Wolle oder das Glätten von Textilien. </w:t>
      </w:r>
    </w:p>
    <w:p w:rsidR="002179AB" w:rsidRPr="002179AB" w:rsidRDefault="002179AB" w:rsidP="002179AB">
      <w:pPr>
        <w:pStyle w:val="Default"/>
        <w:pageBreakBefore/>
        <w:spacing w:line="300" w:lineRule="auto"/>
        <w:rPr>
          <w:color w:val="auto"/>
          <w:sz w:val="22"/>
          <w:szCs w:val="22"/>
        </w:rPr>
      </w:pPr>
      <w:r>
        <w:rPr>
          <w:color w:val="auto"/>
          <w:sz w:val="22"/>
          <w:szCs w:val="22"/>
        </w:rPr>
        <w:lastRenderedPageBreak/>
        <w:t xml:space="preserve">Alle Funktionen lassen sich über einen Drehwahlschalter mit Klartextbeschriftung sehr leicht anwählen. Im Display können Programminformationen und die Restlaufzeit abgelesen werden. </w:t>
      </w:r>
      <w:r>
        <w:rPr>
          <w:color w:val="auto"/>
          <w:sz w:val="22"/>
          <w:szCs w:val="22"/>
        </w:rPr>
        <w:br/>
      </w:r>
      <w:r>
        <w:rPr>
          <w:color w:val="auto"/>
          <w:sz w:val="22"/>
          <w:szCs w:val="22"/>
        </w:rPr>
        <w:br/>
      </w:r>
      <w:r w:rsidRPr="002179AB">
        <w:rPr>
          <w:bCs/>
          <w:color w:val="auto"/>
          <w:sz w:val="22"/>
          <w:szCs w:val="22"/>
        </w:rPr>
        <w:t>Die Installation der Maschinen ist denkbar einfach, da die Geräte bereits mit Stecker ausgeliefert werden. Sie sind nach der Maschinenrichtlinie zertifiziert und erfüllen somit die Voraussetzung für gewerbliche Anwendungen</w:t>
      </w:r>
    </w:p>
    <w:p w:rsidR="00A34209" w:rsidRPr="002179AB" w:rsidRDefault="00A34209" w:rsidP="00F30870">
      <w:pPr>
        <w:rPr>
          <w:rFonts w:eastAsiaTheme="minorHAnsi" w:cs="Arial"/>
          <w:szCs w:val="22"/>
          <w:lang w:val="de-AT" w:eastAsia="en-US"/>
        </w:rPr>
      </w:pPr>
    </w:p>
    <w:p w:rsidR="00BC47AE" w:rsidRDefault="00BC47AE" w:rsidP="00BC47AE">
      <w:pPr>
        <w:spacing w:line="300" w:lineRule="auto"/>
        <w:rPr>
          <w:rFonts w:ascii="Helvetica" w:hAnsi="Helvetica" w:cs="Helvetica"/>
          <w:sz w:val="18"/>
          <w:szCs w:val="18"/>
        </w:rPr>
      </w:pPr>
      <w:r>
        <w:rPr>
          <w:rFonts w:ascii="Helvetica" w:hAnsi="Helvetica" w:cs="Helvetica"/>
          <w:b/>
          <w:bCs/>
          <w:color w:val="000000"/>
          <w:sz w:val="18"/>
          <w:szCs w:val="18"/>
        </w:rPr>
        <w:t>Über das Unternehmen:</w:t>
      </w:r>
      <w:r>
        <w:rPr>
          <w:rFonts w:ascii="Helvetica" w:hAnsi="Helvetica" w:cs="Helvetica"/>
          <w:color w:val="000000"/>
          <w:sz w:val="18"/>
          <w:szCs w:val="18"/>
        </w:rPr>
        <w:t xml:space="preserve"> Miele ist der weltweit führende Anbieter von Premium-Hausgeräten für die Bereiche Kochen, Backen, Dampfgaren, Kühlen/Gefrieren, Kaffeezubereitung, Geschirrspülen, Wäsche- und </w:t>
      </w:r>
      <w:r>
        <w:rPr>
          <w:rFonts w:ascii="Helvetica" w:hAnsi="Helvetica" w:cs="Helvetica"/>
          <w:sz w:val="18"/>
          <w:szCs w:val="18"/>
        </w:rPr>
        <w:t>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und Rumänien. Hinzu kommen die zwei Werke der italienischen Medizintechnik-Tochter Steelco Group. Der Umsatz betrug im Geschäftsjahr 2018/19 rund 4,16 Milliarden Euro (Auslandsanteil rund 71 Prozent). In fast 100 Ländern</w:t>
      </w:r>
      <w:r w:rsidR="00F13653">
        <w:rPr>
          <w:rFonts w:ascii="Helvetica" w:hAnsi="Helvetica" w:cs="Helvetica"/>
          <w:sz w:val="18"/>
          <w:szCs w:val="18"/>
        </w:rPr>
        <w:t>/Regionen</w:t>
      </w:r>
      <w:bookmarkStart w:id="0" w:name="_GoBack"/>
      <w:bookmarkEnd w:id="0"/>
      <w:r>
        <w:rPr>
          <w:rFonts w:ascii="Helvetica" w:hAnsi="Helvetica" w:cs="Helvetica"/>
          <w:sz w:val="18"/>
          <w:szCs w:val="18"/>
        </w:rPr>
        <w:t xml:space="preserve"> ist Miele mit eigenen Vertriebsgesellschaften oder über Importeure vertreten. Weltweit beschäftigt der in vierter Generation familiengeführte Konzern etwa 20.200 Mitarbeiterinnen und Mitarbeiter, 11.050 davon in Deutschland. Hauptsitz ist Gütersloh in Westfalen.</w:t>
      </w:r>
    </w:p>
    <w:p w:rsidR="00BC47AE" w:rsidRPr="0047419E" w:rsidRDefault="00BC47AE" w:rsidP="00BC47AE">
      <w:pPr>
        <w:rPr>
          <w:sz w:val="20"/>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rsidR="008D4A4F" w:rsidRPr="00D65F77" w:rsidRDefault="008D4A4F" w:rsidP="00F30870">
      <w:pPr>
        <w:rPr>
          <w:sz w:val="20"/>
        </w:rPr>
      </w:pPr>
    </w:p>
    <w:p w:rsidR="008D4A4F" w:rsidRPr="00D65F77" w:rsidRDefault="008D4A4F" w:rsidP="00F30870">
      <w:pPr>
        <w:rPr>
          <w:rFonts w:ascii="Helvetica" w:hAnsi="Helvetica" w:cs="Helvetica"/>
        </w:rPr>
      </w:pPr>
      <w:r w:rsidRPr="00D65F77">
        <w:rPr>
          <w:rFonts w:cs="Arial"/>
          <w:b/>
        </w:rPr>
        <w:t>Miele Zentrale</w:t>
      </w:r>
      <w:r w:rsidRPr="00D65F77">
        <w:rPr>
          <w:rFonts w:cs="Arial"/>
          <w:b/>
        </w:rPr>
        <w:br/>
      </w:r>
      <w:r w:rsidRPr="00D65F77">
        <w:rPr>
          <w:rFonts w:cs="Arial"/>
        </w:rPr>
        <w:t>Mielestraße 10, 5071 Wals</w:t>
      </w:r>
      <w:r w:rsidRPr="00D65F77">
        <w:rPr>
          <w:rFonts w:cs="Arial"/>
        </w:rPr>
        <w:br/>
        <w:t>www.miele.at</w:t>
      </w:r>
    </w:p>
    <w:p w:rsidR="00BC47AE" w:rsidRDefault="007A4C4D" w:rsidP="00CF5569">
      <w:pPr>
        <w:spacing w:line="300" w:lineRule="auto"/>
        <w:rPr>
          <w:rFonts w:ascii="Helvetica" w:hAnsi="Helvetica" w:cs="Helvetica"/>
          <w:b/>
        </w:rPr>
      </w:pPr>
      <w:r w:rsidRPr="005019C4">
        <w:rPr>
          <w:rFonts w:ascii="Helvetica" w:hAnsi="Helvetica" w:cs="Helvetica"/>
          <w:b/>
        </w:rPr>
        <w:br/>
      </w:r>
    </w:p>
    <w:p w:rsidR="00BC47AE" w:rsidRDefault="00BC47AE">
      <w:pPr>
        <w:overflowPunct/>
        <w:autoSpaceDE/>
        <w:autoSpaceDN/>
        <w:adjustRightInd/>
        <w:spacing w:before="0" w:after="160" w:line="259" w:lineRule="auto"/>
        <w:textAlignment w:val="auto"/>
        <w:rPr>
          <w:rFonts w:ascii="Helvetica" w:hAnsi="Helvetica" w:cs="Helvetica"/>
          <w:b/>
        </w:rPr>
      </w:pPr>
      <w:r>
        <w:rPr>
          <w:rFonts w:ascii="Helvetica" w:hAnsi="Helvetica" w:cs="Helvetica"/>
          <w:b/>
        </w:rPr>
        <w:br w:type="page"/>
      </w:r>
    </w:p>
    <w:p w:rsidR="00CF5569" w:rsidRDefault="00CF5569" w:rsidP="00CF5569">
      <w:pPr>
        <w:spacing w:line="300" w:lineRule="auto"/>
        <w:rPr>
          <w:rFonts w:ascii="Helvetica" w:hAnsi="Helvetica" w:cs="Helvetica"/>
          <w:b/>
        </w:rPr>
      </w:pPr>
      <w:r w:rsidRPr="005019C4">
        <w:rPr>
          <w:rFonts w:ascii="Helvetica" w:hAnsi="Helvetica" w:cs="Helvetica"/>
          <w:b/>
        </w:rPr>
        <w:lastRenderedPageBreak/>
        <w:t xml:space="preserve">Zu diesem Text gibt es </w:t>
      </w:r>
      <w:r w:rsidR="002179AB">
        <w:rPr>
          <w:rFonts w:ascii="Helvetica" w:hAnsi="Helvetica" w:cs="Helvetica"/>
          <w:b/>
        </w:rPr>
        <w:t xml:space="preserve">drei </w:t>
      </w:r>
      <w:r w:rsidRPr="005019C4">
        <w:rPr>
          <w:rFonts w:ascii="Helvetica" w:hAnsi="Helvetica" w:cs="Helvetica"/>
          <w:b/>
        </w:rPr>
        <w:t>Foto</w:t>
      </w:r>
      <w:r w:rsidR="00DE0F02" w:rsidRPr="005019C4">
        <w:rPr>
          <w:rFonts w:ascii="Helvetica" w:hAnsi="Helvetica" w:cs="Helvetica"/>
          <w:b/>
        </w:rPr>
        <w:t>s</w:t>
      </w:r>
      <w:r w:rsidR="005E5CAD">
        <w:rPr>
          <w:rFonts w:ascii="Helvetica" w:hAnsi="Helvetica" w:cs="Helvetica"/>
          <w:b/>
        </w:rPr>
        <w:t>:</w:t>
      </w:r>
    </w:p>
    <w:p w:rsidR="009373CB" w:rsidRDefault="00A34209" w:rsidP="00CF5569">
      <w:pPr>
        <w:spacing w:line="300" w:lineRule="auto"/>
        <w:rPr>
          <w:rFonts w:ascii="Helvetica" w:hAnsi="Helvetica" w:cs="Helvetica"/>
        </w:rPr>
      </w:pPr>
      <w:r>
        <w:rPr>
          <w:rFonts w:ascii="Helvetica" w:hAnsi="Helvetica" w:cs="Helvetica"/>
        </w:rPr>
        <w:t xml:space="preserve"> </w:t>
      </w:r>
    </w:p>
    <w:p w:rsidR="00E649C8" w:rsidRDefault="006606EC" w:rsidP="00CF5569">
      <w:pPr>
        <w:spacing w:line="300" w:lineRule="auto"/>
        <w:rPr>
          <w:rFonts w:ascii="Helvetica" w:hAnsi="Helvetica" w:cs="Helvetica"/>
        </w:rPr>
      </w:pPr>
      <w:r>
        <w:rPr>
          <w:noProof/>
          <w:lang w:val="de-AT" w:eastAsia="de-AT"/>
        </w:rPr>
        <w:drawing>
          <wp:anchor distT="0" distB="0" distL="114300" distR="114300" simplePos="0" relativeHeight="251658240" behindDoc="0" locked="0" layoutInCell="1" allowOverlap="1">
            <wp:simplePos x="0" y="0"/>
            <wp:positionH relativeFrom="column">
              <wp:posOffset>-4445</wp:posOffset>
            </wp:positionH>
            <wp:positionV relativeFrom="paragraph">
              <wp:posOffset>156210</wp:posOffset>
            </wp:positionV>
            <wp:extent cx="2055253" cy="1552575"/>
            <wp:effectExtent l="0" t="0" r="254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55253" cy="1552575"/>
                    </a:xfrm>
                    <a:prstGeom prst="rect">
                      <a:avLst/>
                    </a:prstGeom>
                  </pic:spPr>
                </pic:pic>
              </a:graphicData>
            </a:graphic>
          </wp:anchor>
        </w:drawing>
      </w:r>
      <w:r w:rsidR="009373CB">
        <w:rPr>
          <w:rFonts w:ascii="Helvetica" w:hAnsi="Helvetica" w:cs="Helvetica"/>
          <w:b/>
        </w:rPr>
        <w:t xml:space="preserve">Foto </w:t>
      </w:r>
      <w:r w:rsidR="00A34209">
        <w:rPr>
          <w:rFonts w:ascii="Helvetica" w:hAnsi="Helvetica" w:cs="Helvetica"/>
          <w:b/>
        </w:rPr>
        <w:t>1</w:t>
      </w:r>
      <w:r w:rsidR="009373CB">
        <w:rPr>
          <w:rFonts w:ascii="Helvetica" w:hAnsi="Helvetica" w:cs="Helvetica"/>
          <w:b/>
        </w:rPr>
        <w:t xml:space="preserve">: </w:t>
      </w:r>
      <w:r w:rsidR="002179AB">
        <w:rPr>
          <w:szCs w:val="22"/>
        </w:rPr>
        <w:t xml:space="preserve">Für den Einstieg in die gewerbliche Wäschepflege: SmartBiz heißt eine neue Geräteserie von Miele mit Waschmaschinen und Trocknern für sieben Kilogramm Beladung – und den Bedarf von drei Chargen täglich, etwa in Pensionen und der Gastronomie. </w:t>
      </w:r>
      <w:r w:rsidR="002179AB">
        <w:rPr>
          <w:szCs w:val="22"/>
        </w:rPr>
        <w:br/>
      </w:r>
      <w:r w:rsidR="00A34209">
        <w:t>(Foto: Miele)</w:t>
      </w:r>
      <w:r w:rsidR="00A34209">
        <w:rPr>
          <w:rFonts w:ascii="Helvetica" w:hAnsi="Helvetica" w:cs="Helvetica"/>
        </w:rPr>
        <w:t xml:space="preserve"> </w:t>
      </w:r>
    </w:p>
    <w:p w:rsidR="00E649C8" w:rsidRDefault="00E649C8" w:rsidP="00CF5569">
      <w:pPr>
        <w:spacing w:line="300" w:lineRule="auto"/>
        <w:rPr>
          <w:rFonts w:ascii="Helvetica" w:hAnsi="Helvetica" w:cs="Helvetica"/>
        </w:rPr>
      </w:pPr>
    </w:p>
    <w:p w:rsidR="00A34209" w:rsidRDefault="00A34209" w:rsidP="00CF5569">
      <w:pPr>
        <w:spacing w:line="300" w:lineRule="auto"/>
        <w:rPr>
          <w:rFonts w:ascii="Helvetica" w:hAnsi="Helvetica" w:cs="Helvetica"/>
        </w:rPr>
      </w:pPr>
    </w:p>
    <w:p w:rsidR="00A34209" w:rsidRDefault="00A34209" w:rsidP="00CF5569">
      <w:pPr>
        <w:spacing w:line="300" w:lineRule="auto"/>
        <w:rPr>
          <w:rFonts w:ascii="Helvetica" w:hAnsi="Helvetica" w:cs="Helvetica"/>
        </w:rPr>
      </w:pPr>
    </w:p>
    <w:p w:rsidR="00A34209" w:rsidRDefault="006606EC" w:rsidP="00CF5569">
      <w:pPr>
        <w:spacing w:line="300" w:lineRule="auto"/>
        <w:rPr>
          <w:rFonts w:ascii="Helvetica" w:hAnsi="Helvetica" w:cs="Helvetica"/>
        </w:rPr>
      </w:pPr>
      <w:r>
        <w:rPr>
          <w:noProof/>
          <w:lang w:val="de-AT" w:eastAsia="de-AT"/>
        </w:rPr>
        <w:drawing>
          <wp:anchor distT="0" distB="0" distL="114300" distR="114300" simplePos="0" relativeHeight="251659264" behindDoc="0" locked="0" layoutInCell="1" allowOverlap="1">
            <wp:simplePos x="0" y="0"/>
            <wp:positionH relativeFrom="column">
              <wp:posOffset>-4445</wp:posOffset>
            </wp:positionH>
            <wp:positionV relativeFrom="paragraph">
              <wp:posOffset>149225</wp:posOffset>
            </wp:positionV>
            <wp:extent cx="2038272" cy="1524000"/>
            <wp:effectExtent l="0" t="0" r="63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38272" cy="1524000"/>
                    </a:xfrm>
                    <a:prstGeom prst="rect">
                      <a:avLst/>
                    </a:prstGeom>
                  </pic:spPr>
                </pic:pic>
              </a:graphicData>
            </a:graphic>
          </wp:anchor>
        </w:drawing>
      </w:r>
      <w:r w:rsidR="00A34209" w:rsidRPr="00A34209">
        <w:rPr>
          <w:b/>
          <w:noProof/>
          <w:lang w:val="de-AT" w:eastAsia="de-AT"/>
        </w:rPr>
        <w:t>Foto 2:</w:t>
      </w:r>
      <w:r w:rsidR="00A34209">
        <w:rPr>
          <w:noProof/>
          <w:lang w:val="de-AT" w:eastAsia="de-AT"/>
        </w:rPr>
        <w:t xml:space="preserve"> </w:t>
      </w:r>
      <w:r w:rsidR="002179AB">
        <w:rPr>
          <w:szCs w:val="22"/>
        </w:rPr>
        <w:t xml:space="preserve">Auch in großen Familien erleichtern die Waschmaschinen und Trockner aus der neuen Miele-Serie SmartBiz den Alltag – beispielsweise mit professionellen, kurzen Laufzeiten. </w:t>
      </w:r>
      <w:r w:rsidR="00A34209">
        <w:t>(Foto: Miele)</w:t>
      </w:r>
    </w:p>
    <w:p w:rsidR="00E649C8" w:rsidRDefault="00E649C8" w:rsidP="00CF5569">
      <w:pPr>
        <w:spacing w:line="300" w:lineRule="auto"/>
        <w:rPr>
          <w:rFonts w:ascii="Helvetica" w:hAnsi="Helvetica" w:cs="Helvetica"/>
        </w:rPr>
      </w:pPr>
    </w:p>
    <w:p w:rsidR="0008466A" w:rsidRDefault="0008466A" w:rsidP="00CF5569">
      <w:pPr>
        <w:spacing w:line="300" w:lineRule="auto"/>
        <w:rPr>
          <w:rFonts w:ascii="Helvetica" w:hAnsi="Helvetica" w:cs="Helvetica"/>
        </w:rPr>
      </w:pPr>
    </w:p>
    <w:p w:rsidR="0008466A" w:rsidRDefault="0008466A" w:rsidP="00CF5569">
      <w:pPr>
        <w:spacing w:line="300" w:lineRule="auto"/>
        <w:rPr>
          <w:rFonts w:ascii="Helvetica" w:hAnsi="Helvetica" w:cs="Helvetica"/>
        </w:rPr>
      </w:pPr>
    </w:p>
    <w:p w:rsidR="0008466A" w:rsidRPr="009373CB" w:rsidRDefault="006606EC" w:rsidP="00CF5569">
      <w:pPr>
        <w:spacing w:line="300" w:lineRule="auto"/>
        <w:rPr>
          <w:rFonts w:ascii="Helvetica" w:hAnsi="Helvetica" w:cs="Helvetica"/>
        </w:rPr>
      </w:pPr>
      <w:r>
        <w:rPr>
          <w:noProof/>
          <w:lang w:val="de-AT" w:eastAsia="de-AT"/>
        </w:rPr>
        <w:drawing>
          <wp:anchor distT="0" distB="0" distL="114300" distR="114300" simplePos="0" relativeHeight="251660288" behindDoc="0" locked="0" layoutInCell="1" allowOverlap="1">
            <wp:simplePos x="0" y="0"/>
            <wp:positionH relativeFrom="column">
              <wp:posOffset>-4445</wp:posOffset>
            </wp:positionH>
            <wp:positionV relativeFrom="paragraph">
              <wp:posOffset>153035</wp:posOffset>
            </wp:positionV>
            <wp:extent cx="2032000" cy="1524000"/>
            <wp:effectExtent l="0" t="0" r="635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32000" cy="1524000"/>
                    </a:xfrm>
                    <a:prstGeom prst="rect">
                      <a:avLst/>
                    </a:prstGeom>
                  </pic:spPr>
                </pic:pic>
              </a:graphicData>
            </a:graphic>
          </wp:anchor>
        </w:drawing>
      </w:r>
      <w:r w:rsidR="0008466A" w:rsidRPr="0008466A">
        <w:rPr>
          <w:rFonts w:ascii="Helvetica" w:hAnsi="Helvetica" w:cs="Helvetica"/>
          <w:b/>
        </w:rPr>
        <w:t>Foto 3:</w:t>
      </w:r>
      <w:r w:rsidR="0008466A">
        <w:rPr>
          <w:rFonts w:ascii="Helvetica" w:hAnsi="Helvetica" w:cs="Helvetica"/>
        </w:rPr>
        <w:t xml:space="preserve"> </w:t>
      </w:r>
      <w:r w:rsidR="0008466A">
        <w:rPr>
          <w:szCs w:val="22"/>
        </w:rPr>
        <w:t>Leicht bedient und installiert, praktisch im Alltag von Handwerksbetrieben: Waschmaschinen und Trockner der neuen Geräteserie SmartBiz von Miele. (Foto: Miele)</w:t>
      </w:r>
    </w:p>
    <w:sectPr w:rsidR="0008466A" w:rsidRPr="009373CB" w:rsidSect="003D600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985" w:left="1417" w:header="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806" w:rsidRDefault="004C2806" w:rsidP="000D0B3F">
      <w:pPr>
        <w:spacing w:before="0"/>
      </w:pPr>
      <w:r>
        <w:separator/>
      </w:r>
    </w:p>
  </w:endnote>
  <w:endnote w:type="continuationSeparator" w:id="0">
    <w:p w:rsidR="004C2806" w:rsidRDefault="004C2806"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653" w:rsidRDefault="00F136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005" w:rsidRPr="00E85A8C" w:rsidRDefault="00F13653"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0B4CAD">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5D1" w:rsidRDefault="000E65D1"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r>
      <w:rPr>
        <w:rFonts w:ascii="Helvetica" w:hAnsi="Helvetica" w:cs="Helvetica"/>
        <w:b/>
        <w:sz w:val="14"/>
        <w:szCs w:val="14"/>
      </w:rPr>
      <w:t>Frei zur</w:t>
    </w:r>
    <w:r>
      <w:rPr>
        <w:rFonts w:ascii="Helvetica" w:hAnsi="Helvetica" w:cs="Helvetica"/>
        <w:b/>
        <w:sz w:val="14"/>
        <w:szCs w:val="14"/>
      </w:rPr>
      <w:tab/>
    </w:r>
    <w:r>
      <w:rPr>
        <w:rFonts w:ascii="Helvetica" w:hAnsi="Helvetica" w:cs="Helvetica"/>
        <w:b/>
        <w:sz w:val="14"/>
      </w:rPr>
      <w:t>Belege erbeten an</w:t>
    </w:r>
    <w:r>
      <w:rPr>
        <w:rFonts w:ascii="Helvetica" w:hAnsi="Helvetica" w:cs="Helvetica"/>
        <w:b/>
        <w:sz w:val="14"/>
      </w:rPr>
      <w:tab/>
      <w:t>Postanschrift</w:t>
    </w:r>
    <w:r>
      <w:rPr>
        <w:rFonts w:ascii="Helvetica" w:hAnsi="Helvetica" w:cs="Helvetica"/>
        <w:b/>
        <w:sz w:val="14"/>
      </w:rPr>
      <w:tab/>
      <w:t>Telefon</w:t>
    </w:r>
    <w:r>
      <w:rPr>
        <w:rFonts w:ascii="Helvetica" w:hAnsi="Helvetica" w:cs="Helvetica"/>
        <w:b/>
        <w:sz w:val="14"/>
      </w:rPr>
      <w:tab/>
    </w:r>
    <w:r>
      <w:rPr>
        <w:rFonts w:ascii="Helvetica" w:hAnsi="Helvetica" w:cs="Helvetica"/>
        <w:sz w:val="14"/>
      </w:rPr>
      <w:t>www.miele.de</w:t>
    </w:r>
    <w:r>
      <w:rPr>
        <w:rFonts w:ascii="Helvetica" w:hAnsi="Helvetica" w:cs="Helvetica"/>
        <w:b/>
        <w:sz w:val="14"/>
        <w:szCs w:val="14"/>
      </w:rPr>
      <w:br/>
    </w:r>
    <w:r>
      <w:rPr>
        <w:rFonts w:ascii="Helvetica" w:hAnsi="Helvetica" w:cs="Helvetica"/>
        <w:b/>
        <w:sz w:val="14"/>
        <w:szCs w:val="14"/>
      </w:rPr>
      <w:tab/>
      <w:t>redaktionellen</w:t>
    </w:r>
    <w:r>
      <w:rPr>
        <w:rFonts w:ascii="Helvetica" w:hAnsi="Helvetica" w:cs="Helvetica"/>
        <w:b/>
        <w:sz w:val="14"/>
        <w:szCs w:val="14"/>
      </w:rPr>
      <w:tab/>
    </w:r>
    <w:r>
      <w:rPr>
        <w:rFonts w:ascii="Helvetica" w:hAnsi="Helvetica" w:cs="Helvetica"/>
        <w:sz w:val="14"/>
      </w:rPr>
      <w:t>Miele &amp; Cie. KG</w:t>
    </w:r>
    <w:r>
      <w:rPr>
        <w:rFonts w:ascii="Helvetica" w:hAnsi="Helvetica" w:cs="Helvetica"/>
        <w:sz w:val="14"/>
      </w:rPr>
      <w:tab/>
      <w:t>Postfach</w:t>
    </w:r>
    <w:r>
      <w:rPr>
        <w:rFonts w:ascii="Helvetica" w:hAnsi="Helvetica" w:cs="Helvetica"/>
        <w:sz w:val="14"/>
      </w:rPr>
      <w:tab/>
    </w:r>
    <w:r>
      <w:rPr>
        <w:rFonts w:ascii="Helvetica" w:hAnsi="Helvetica" w:cs="Helvetica"/>
        <w:sz w:val="14"/>
      </w:rPr>
      <w:tab/>
      <w:t>05241 89-1953</w:t>
    </w:r>
    <w:r>
      <w:rPr>
        <w:rFonts w:ascii="Helvetica" w:hAnsi="Helvetica" w:cs="Helvetica"/>
        <w:sz w:val="14"/>
      </w:rPr>
      <w:tab/>
      <w:t>presse@miele.de</w:t>
    </w:r>
    <w:r>
      <w:rPr>
        <w:rFonts w:ascii="Helvetica" w:hAnsi="Helvetica" w:cs="Helvetica"/>
        <w:b/>
        <w:sz w:val="14"/>
        <w:szCs w:val="14"/>
      </w:rPr>
      <w:br/>
    </w:r>
    <w:r>
      <w:rPr>
        <w:rFonts w:ascii="Helvetica" w:hAnsi="Helvetica" w:cs="Helvetica"/>
        <w:b/>
        <w:sz w:val="14"/>
        <w:szCs w:val="14"/>
      </w:rPr>
      <w:tab/>
      <w:t>Verwendung</w:t>
    </w:r>
    <w:r>
      <w:rPr>
        <w:rFonts w:ascii="Helvetica" w:hAnsi="Helvetica" w:cs="Helvetica"/>
        <w:b/>
        <w:sz w:val="14"/>
        <w:szCs w:val="14"/>
      </w:rPr>
      <w:tab/>
    </w:r>
    <w:r>
      <w:rPr>
        <w:rFonts w:ascii="Helvetica" w:hAnsi="Helvetica" w:cs="Helvetica"/>
        <w:sz w:val="14"/>
      </w:rPr>
      <w:t>Presse- und</w:t>
    </w:r>
    <w:r>
      <w:rPr>
        <w:rFonts w:ascii="Helvetica" w:hAnsi="Helvetica" w:cs="Helvetica"/>
        <w:sz w:val="14"/>
      </w:rPr>
      <w:tab/>
      <w:t>33325 Gütersloh</w:t>
    </w:r>
    <w:r>
      <w:rPr>
        <w:rFonts w:ascii="Helvetica" w:hAnsi="Helvetica" w:cs="Helvetica"/>
        <w:sz w:val="14"/>
      </w:rPr>
      <w:tab/>
    </w:r>
    <w:r>
      <w:rPr>
        <w:rFonts w:ascii="Helvetica" w:hAnsi="Helvetica" w:cs="Helvetica"/>
        <w:b/>
        <w:sz w:val="14"/>
      </w:rPr>
      <w:t>Telefax</w:t>
    </w:r>
    <w:r>
      <w:rPr>
        <w:rFonts w:ascii="Helvetica" w:hAnsi="Helvetica" w:cs="Helvetica"/>
        <w:sz w:val="14"/>
      </w:rPr>
      <w:br/>
    </w:r>
    <w:r>
      <w:rPr>
        <w:rFonts w:ascii="Helvetica" w:hAnsi="Helvetica" w:cs="Helvetica"/>
        <w:sz w:val="14"/>
      </w:rPr>
      <w:tab/>
    </w:r>
    <w:r>
      <w:rPr>
        <w:rFonts w:ascii="Helvetica" w:hAnsi="Helvetica" w:cs="Helvetica"/>
        <w:sz w:val="14"/>
      </w:rPr>
      <w:tab/>
      <w:t>Öffentlichkeitsarbeit</w:t>
    </w:r>
    <w:r>
      <w:rPr>
        <w:rFonts w:ascii="Helvetica" w:hAnsi="Helvetica" w:cs="Helvetica"/>
        <w:sz w:val="14"/>
      </w:rPr>
      <w:tab/>
    </w:r>
    <w:r>
      <w:rPr>
        <w:rFonts w:ascii="Helvetica" w:hAnsi="Helvetica" w:cs="Helvetica"/>
        <w:sz w:val="14"/>
      </w:rPr>
      <w:tab/>
    </w:r>
    <w:r>
      <w:rPr>
        <w:rFonts w:ascii="Helvetica" w:hAnsi="Helvetica" w:cs="Helvetica"/>
        <w:sz w:val="14"/>
      </w:rPr>
      <w:tab/>
      <w:t>05241 89-1950</w:t>
    </w:r>
  </w:p>
  <w:p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0B4CAD">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806" w:rsidRDefault="004C2806" w:rsidP="000D0B3F">
      <w:pPr>
        <w:spacing w:before="0"/>
      </w:pPr>
      <w:r>
        <w:separator/>
      </w:r>
    </w:p>
  </w:footnote>
  <w:footnote w:type="continuationSeparator" w:id="0">
    <w:p w:rsidR="004C2806" w:rsidRDefault="004C2806"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653" w:rsidRDefault="00F136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B3F" w:rsidRDefault="000D0B3F" w:rsidP="000D0B3F">
    <w:pPr>
      <w:pStyle w:val="Kopfzeile"/>
      <w:jc w:val="center"/>
    </w:pPr>
    <w:r>
      <w:rPr>
        <w:rFonts w:ascii="Helvetica" w:hAnsi="Helvetica"/>
        <w:noProof/>
        <w:lang w:val="de-AT" w:eastAsia="de-AT"/>
      </w:rPr>
      <w:drawing>
        <wp:inline distT="0" distB="0" distL="0" distR="0" wp14:anchorId="7BEE26F3" wp14:editId="7A592FDC">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rsidR="000D0B3F" w:rsidRDefault="000D0B3F" w:rsidP="000D0B3F">
    <w:pPr>
      <w:pStyle w:val="Kopfzeile"/>
      <w:jc w:val="center"/>
    </w:pPr>
  </w:p>
  <w:p w:rsidR="000D0B3F" w:rsidRDefault="000D0B3F" w:rsidP="000D0B3F">
    <w:pPr>
      <w:pStyle w:val="Kopfzeile"/>
      <w:jc w:val="center"/>
    </w:pPr>
  </w:p>
  <w:p w:rsidR="00484756" w:rsidRDefault="00484756" w:rsidP="000D0B3F">
    <w:pPr>
      <w:pStyle w:val="Kopfzeile"/>
      <w:jc w:val="center"/>
    </w:pPr>
  </w:p>
  <w:p w:rsidR="00444EC9" w:rsidRDefault="00444EC9"/>
  <w:p w:rsidR="00D13864" w:rsidRDefault="00D138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6C" w:rsidRPr="0051196C" w:rsidRDefault="0051196C" w:rsidP="0051196C">
    <w:pPr>
      <w:pStyle w:val="Kopfzeile"/>
      <w:jc w:val="center"/>
    </w:pPr>
    <w:r>
      <w:rPr>
        <w:rFonts w:ascii="Helvetica" w:hAnsi="Helvetica"/>
        <w:noProof/>
        <w:lang w:val="de-AT" w:eastAsia="de-AT"/>
      </w:rPr>
      <w:drawing>
        <wp:inline distT="0" distB="0" distL="0" distR="0" wp14:anchorId="3E85818D" wp14:editId="22C7D285">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8780E"/>
    <w:multiLevelType w:val="multilevel"/>
    <w:tmpl w:val="E6503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30972"/>
    <w:multiLevelType w:val="hybridMultilevel"/>
    <w:tmpl w:val="398C3B36"/>
    <w:lvl w:ilvl="0" w:tplc="2CA4EE7A">
      <w:start w:val="1"/>
      <w:numFmt w:val="bullet"/>
      <w:lvlText w:val=""/>
      <w:lvlJc w:val="left"/>
      <w:pPr>
        <w:ind w:left="1288" w:hanging="360"/>
      </w:pPr>
      <w:rPr>
        <w:rFonts w:ascii="Wingdings 3" w:hAnsi="Wingdings 3"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2" w15:restartNumberingAfterBreak="0">
    <w:nsid w:val="3BA5686D"/>
    <w:multiLevelType w:val="hybridMultilevel"/>
    <w:tmpl w:val="FA80C0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2017A"/>
    <w:rsid w:val="00021C73"/>
    <w:rsid w:val="00033709"/>
    <w:rsid w:val="0004404D"/>
    <w:rsid w:val="00056C15"/>
    <w:rsid w:val="00066E94"/>
    <w:rsid w:val="00067334"/>
    <w:rsid w:val="0008466A"/>
    <w:rsid w:val="00091716"/>
    <w:rsid w:val="000A56A0"/>
    <w:rsid w:val="000B4CAD"/>
    <w:rsid w:val="000D0B3F"/>
    <w:rsid w:val="000E4E17"/>
    <w:rsid w:val="000E65D1"/>
    <w:rsid w:val="001129B3"/>
    <w:rsid w:val="00146556"/>
    <w:rsid w:val="00165EEE"/>
    <w:rsid w:val="00186EB3"/>
    <w:rsid w:val="00196FA0"/>
    <w:rsid w:val="001C136C"/>
    <w:rsid w:val="001C2058"/>
    <w:rsid w:val="001E40DF"/>
    <w:rsid w:val="001E474A"/>
    <w:rsid w:val="001E77E8"/>
    <w:rsid w:val="001F1952"/>
    <w:rsid w:val="001F50E7"/>
    <w:rsid w:val="00206EF2"/>
    <w:rsid w:val="002179AB"/>
    <w:rsid w:val="00225161"/>
    <w:rsid w:val="002301D9"/>
    <w:rsid w:val="00237B1C"/>
    <w:rsid w:val="00242CE2"/>
    <w:rsid w:val="00247FF9"/>
    <w:rsid w:val="0027788B"/>
    <w:rsid w:val="00297E99"/>
    <w:rsid w:val="002A0D35"/>
    <w:rsid w:val="002B1A9C"/>
    <w:rsid w:val="002B2296"/>
    <w:rsid w:val="002B2D54"/>
    <w:rsid w:val="002B7350"/>
    <w:rsid w:val="002C7B06"/>
    <w:rsid w:val="002E073E"/>
    <w:rsid w:val="003160EF"/>
    <w:rsid w:val="00332A85"/>
    <w:rsid w:val="00371751"/>
    <w:rsid w:val="00380529"/>
    <w:rsid w:val="00380B2F"/>
    <w:rsid w:val="003B5350"/>
    <w:rsid w:val="003C12DB"/>
    <w:rsid w:val="003D6005"/>
    <w:rsid w:val="003E0092"/>
    <w:rsid w:val="003E2BC3"/>
    <w:rsid w:val="003F17B5"/>
    <w:rsid w:val="0040320B"/>
    <w:rsid w:val="00415DC8"/>
    <w:rsid w:val="004208E3"/>
    <w:rsid w:val="00432DE9"/>
    <w:rsid w:val="004350A6"/>
    <w:rsid w:val="00436987"/>
    <w:rsid w:val="00444EC9"/>
    <w:rsid w:val="00445246"/>
    <w:rsid w:val="00474948"/>
    <w:rsid w:val="00474994"/>
    <w:rsid w:val="00484756"/>
    <w:rsid w:val="00485341"/>
    <w:rsid w:val="00497A5E"/>
    <w:rsid w:val="004B7505"/>
    <w:rsid w:val="004C2806"/>
    <w:rsid w:val="005019C4"/>
    <w:rsid w:val="0051196C"/>
    <w:rsid w:val="00542C5B"/>
    <w:rsid w:val="00555B1E"/>
    <w:rsid w:val="005706D3"/>
    <w:rsid w:val="0059185C"/>
    <w:rsid w:val="005A0AF4"/>
    <w:rsid w:val="005A4092"/>
    <w:rsid w:val="005A5D33"/>
    <w:rsid w:val="005D04F8"/>
    <w:rsid w:val="005D07AA"/>
    <w:rsid w:val="005D6A9D"/>
    <w:rsid w:val="005E01AF"/>
    <w:rsid w:val="005E5BDE"/>
    <w:rsid w:val="005E5CAD"/>
    <w:rsid w:val="00600E37"/>
    <w:rsid w:val="00601B52"/>
    <w:rsid w:val="00610EAF"/>
    <w:rsid w:val="00626EF2"/>
    <w:rsid w:val="00645974"/>
    <w:rsid w:val="00651D91"/>
    <w:rsid w:val="0065522B"/>
    <w:rsid w:val="006606EC"/>
    <w:rsid w:val="00664F46"/>
    <w:rsid w:val="00674DCA"/>
    <w:rsid w:val="006A17CD"/>
    <w:rsid w:val="006E120E"/>
    <w:rsid w:val="006E2A15"/>
    <w:rsid w:val="006F55D9"/>
    <w:rsid w:val="007057C6"/>
    <w:rsid w:val="00724AB0"/>
    <w:rsid w:val="00725C5C"/>
    <w:rsid w:val="00727739"/>
    <w:rsid w:val="0075620E"/>
    <w:rsid w:val="00766B01"/>
    <w:rsid w:val="00772048"/>
    <w:rsid w:val="00787D5B"/>
    <w:rsid w:val="00790127"/>
    <w:rsid w:val="007A1C83"/>
    <w:rsid w:val="007A4C4D"/>
    <w:rsid w:val="007D5AA6"/>
    <w:rsid w:val="007F1CE2"/>
    <w:rsid w:val="007F4E24"/>
    <w:rsid w:val="008626E9"/>
    <w:rsid w:val="00863B43"/>
    <w:rsid w:val="00867D37"/>
    <w:rsid w:val="008817A4"/>
    <w:rsid w:val="008926D4"/>
    <w:rsid w:val="00896637"/>
    <w:rsid w:val="008A7FAF"/>
    <w:rsid w:val="008B5184"/>
    <w:rsid w:val="008B547A"/>
    <w:rsid w:val="008D3271"/>
    <w:rsid w:val="008D4A4F"/>
    <w:rsid w:val="008E3175"/>
    <w:rsid w:val="008E7DD0"/>
    <w:rsid w:val="008F0C33"/>
    <w:rsid w:val="008F3AAE"/>
    <w:rsid w:val="00915B0D"/>
    <w:rsid w:val="00924950"/>
    <w:rsid w:val="009373CB"/>
    <w:rsid w:val="009457F2"/>
    <w:rsid w:val="00951F5F"/>
    <w:rsid w:val="00952D50"/>
    <w:rsid w:val="00957BF9"/>
    <w:rsid w:val="00970B84"/>
    <w:rsid w:val="009B711D"/>
    <w:rsid w:val="009D1C1C"/>
    <w:rsid w:val="00A05647"/>
    <w:rsid w:val="00A22B13"/>
    <w:rsid w:val="00A25508"/>
    <w:rsid w:val="00A34209"/>
    <w:rsid w:val="00A67847"/>
    <w:rsid w:val="00A74E92"/>
    <w:rsid w:val="00A813C2"/>
    <w:rsid w:val="00A82DD4"/>
    <w:rsid w:val="00A93509"/>
    <w:rsid w:val="00A9671C"/>
    <w:rsid w:val="00AA6F0F"/>
    <w:rsid w:val="00AA6F8F"/>
    <w:rsid w:val="00AB58C7"/>
    <w:rsid w:val="00AD7061"/>
    <w:rsid w:val="00AD7E9B"/>
    <w:rsid w:val="00AF4C97"/>
    <w:rsid w:val="00AF60A1"/>
    <w:rsid w:val="00B222A6"/>
    <w:rsid w:val="00B35E0D"/>
    <w:rsid w:val="00B40DCA"/>
    <w:rsid w:val="00B85BB0"/>
    <w:rsid w:val="00BA354B"/>
    <w:rsid w:val="00BB1DED"/>
    <w:rsid w:val="00BB387A"/>
    <w:rsid w:val="00BB72FD"/>
    <w:rsid w:val="00BC47AE"/>
    <w:rsid w:val="00BC7097"/>
    <w:rsid w:val="00BD2001"/>
    <w:rsid w:val="00BD3416"/>
    <w:rsid w:val="00C26C97"/>
    <w:rsid w:val="00C27964"/>
    <w:rsid w:val="00C36420"/>
    <w:rsid w:val="00C611BB"/>
    <w:rsid w:val="00C61B61"/>
    <w:rsid w:val="00C729DB"/>
    <w:rsid w:val="00C76EE3"/>
    <w:rsid w:val="00C846EF"/>
    <w:rsid w:val="00C96271"/>
    <w:rsid w:val="00CA3D1C"/>
    <w:rsid w:val="00CA4CB6"/>
    <w:rsid w:val="00CD10B6"/>
    <w:rsid w:val="00CF5569"/>
    <w:rsid w:val="00D06DEA"/>
    <w:rsid w:val="00D11C6B"/>
    <w:rsid w:val="00D11DDB"/>
    <w:rsid w:val="00D13864"/>
    <w:rsid w:val="00D26297"/>
    <w:rsid w:val="00D52B05"/>
    <w:rsid w:val="00D5537F"/>
    <w:rsid w:val="00D55E3D"/>
    <w:rsid w:val="00D618F6"/>
    <w:rsid w:val="00D622F1"/>
    <w:rsid w:val="00D65F77"/>
    <w:rsid w:val="00DC028F"/>
    <w:rsid w:val="00DD4F51"/>
    <w:rsid w:val="00DE0F02"/>
    <w:rsid w:val="00DE44B4"/>
    <w:rsid w:val="00DF57EA"/>
    <w:rsid w:val="00E0446C"/>
    <w:rsid w:val="00E07DAC"/>
    <w:rsid w:val="00E26BD8"/>
    <w:rsid w:val="00E40167"/>
    <w:rsid w:val="00E40769"/>
    <w:rsid w:val="00E42515"/>
    <w:rsid w:val="00E44D25"/>
    <w:rsid w:val="00E51C1C"/>
    <w:rsid w:val="00E54815"/>
    <w:rsid w:val="00E611F0"/>
    <w:rsid w:val="00E649C8"/>
    <w:rsid w:val="00E714DA"/>
    <w:rsid w:val="00E73D56"/>
    <w:rsid w:val="00E85A8C"/>
    <w:rsid w:val="00E8609C"/>
    <w:rsid w:val="00EB3DCD"/>
    <w:rsid w:val="00EC5102"/>
    <w:rsid w:val="00ED0984"/>
    <w:rsid w:val="00F05553"/>
    <w:rsid w:val="00F13653"/>
    <w:rsid w:val="00F30870"/>
    <w:rsid w:val="00F328ED"/>
    <w:rsid w:val="00F33F8F"/>
    <w:rsid w:val="00F54F42"/>
    <w:rsid w:val="00F55EEC"/>
    <w:rsid w:val="00F5693D"/>
    <w:rsid w:val="00F6005A"/>
    <w:rsid w:val="00F85361"/>
    <w:rsid w:val="00F87BDB"/>
    <w:rsid w:val="00FA2A1E"/>
    <w:rsid w:val="00FA31CA"/>
    <w:rsid w:val="00FB5F00"/>
    <w:rsid w:val="00FB6596"/>
    <w:rsid w:val="00FC17C9"/>
    <w:rsid w:val="00FD6A23"/>
    <w:rsid w:val="00FE59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92EF21"/>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paragraph" w:styleId="berschrift1">
    <w:name w:val="heading 1"/>
    <w:basedOn w:val="Standard"/>
    <w:link w:val="berschrift1Zchn"/>
    <w:uiPriority w:val="1"/>
    <w:qFormat/>
    <w:rsid w:val="00A34209"/>
    <w:pPr>
      <w:overflowPunct/>
      <w:adjustRightInd/>
      <w:spacing w:before="139"/>
      <w:ind w:left="399"/>
      <w:textAlignment w:val="auto"/>
      <w:outlineLvl w:val="0"/>
    </w:pPr>
    <w:rPr>
      <w:rFonts w:eastAsiaTheme="minorHAnsi" w:cs="Arial"/>
      <w:kern w:val="36"/>
      <w:sz w:val="24"/>
      <w:szCs w:val="24"/>
      <w:lang w:val="de-AT" w:eastAsia="en-US"/>
    </w:rPr>
  </w:style>
  <w:style w:type="paragraph" w:styleId="berschrift2">
    <w:name w:val="heading 2"/>
    <w:basedOn w:val="Standard"/>
    <w:link w:val="berschrift2Zchn"/>
    <w:uiPriority w:val="1"/>
    <w:unhideWhenUsed/>
    <w:qFormat/>
    <w:rsid w:val="00A34209"/>
    <w:pPr>
      <w:overflowPunct/>
      <w:adjustRightInd/>
      <w:spacing w:before="1"/>
      <w:ind w:left="116"/>
      <w:textAlignment w:val="auto"/>
      <w:outlineLvl w:val="1"/>
    </w:pPr>
    <w:rPr>
      <w:rFonts w:eastAsiaTheme="minorHAnsi" w:cs="Arial"/>
      <w:b/>
      <w:bCs/>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D11C6B"/>
    <w:pPr>
      <w:ind w:left="720"/>
      <w:contextualSpacing/>
    </w:pPr>
  </w:style>
  <w:style w:type="paragraph" w:customStyle="1" w:styleId="Default">
    <w:name w:val="Default"/>
    <w:rsid w:val="00D65F77"/>
    <w:pPr>
      <w:autoSpaceDE w:val="0"/>
      <w:autoSpaceDN w:val="0"/>
      <w:adjustRightInd w:val="0"/>
      <w:spacing w:after="0" w:line="240" w:lineRule="auto"/>
    </w:pPr>
    <w:rPr>
      <w:rFonts w:ascii="Arial" w:hAnsi="Arial" w:cs="Arial"/>
      <w:color w:val="000000"/>
      <w:sz w:val="24"/>
      <w:szCs w:val="24"/>
      <w:lang w:val="de-AT"/>
    </w:rPr>
  </w:style>
  <w:style w:type="character" w:customStyle="1" w:styleId="berschrift1Zchn">
    <w:name w:val="Überschrift 1 Zchn"/>
    <w:basedOn w:val="Absatz-Standardschriftart"/>
    <w:link w:val="berschrift1"/>
    <w:uiPriority w:val="1"/>
    <w:rsid w:val="00A34209"/>
    <w:rPr>
      <w:rFonts w:ascii="Arial" w:hAnsi="Arial" w:cs="Arial"/>
      <w:kern w:val="36"/>
      <w:sz w:val="24"/>
      <w:szCs w:val="24"/>
      <w:lang w:val="de-AT"/>
    </w:rPr>
  </w:style>
  <w:style w:type="character" w:customStyle="1" w:styleId="berschrift2Zchn">
    <w:name w:val="Überschrift 2 Zchn"/>
    <w:basedOn w:val="Absatz-Standardschriftart"/>
    <w:link w:val="berschrift2"/>
    <w:uiPriority w:val="1"/>
    <w:rsid w:val="00A34209"/>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1114791790">
      <w:bodyDiv w:val="1"/>
      <w:marLeft w:val="0"/>
      <w:marRight w:val="0"/>
      <w:marTop w:val="0"/>
      <w:marBottom w:val="0"/>
      <w:divBdr>
        <w:top w:val="none" w:sz="0" w:space="0" w:color="auto"/>
        <w:left w:val="none" w:sz="0" w:space="0" w:color="auto"/>
        <w:bottom w:val="none" w:sz="0" w:space="0" w:color="auto"/>
        <w:right w:val="none" w:sz="0" w:space="0" w:color="auto"/>
      </w:divBdr>
    </w:div>
    <w:div w:id="1150438815">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1AD97-DA21-4D8E-8787-9BAC04D6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3832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Tarrach, Yvonne</dc:creator>
  <cp:keywords/>
  <dc:description/>
  <cp:lastModifiedBy>Ummenberger, Petra</cp:lastModifiedBy>
  <cp:revision>5</cp:revision>
  <cp:lastPrinted>2019-02-12T11:50:00Z</cp:lastPrinted>
  <dcterms:created xsi:type="dcterms:W3CDTF">2020-02-06T09:34:00Z</dcterms:created>
  <dcterms:modified xsi:type="dcterms:W3CDTF">2020-07-23T09:18:00Z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2020-07-23T09:18:34Z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bd62451d-9869-4120-9922-21741160664e</vt:lpwstr>
  </property>
  <property fmtid="{D5CDD505-2E9C-101B-9397-08002B2CF9AE}" pid="8" name="MSIP_Label_eef16b98-c9e0-42fa-917d-c446735d6f1c_ContentBits">
    <vt:lpwstr>0</vt:lpwstr>
  </property>
</Properties>
</file>